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AE715" w14:textId="4A53741D" w:rsidR="00685117" w:rsidRDefault="008D2E6A" w:rsidP="00E47672">
      <w:pPr>
        <w:spacing w:before="0" w:after="240"/>
      </w:pPr>
      <w:r>
        <w:rPr>
          <w:noProof/>
        </w:rPr>
        <w:drawing>
          <wp:inline distT="0" distB="0" distL="0" distR="0" wp14:anchorId="7E9A5DDD" wp14:editId="35D242CF">
            <wp:extent cx="1097280" cy="1086308"/>
            <wp:effectExtent l="0" t="0" r="7620" b="0"/>
            <wp:docPr id="1680026960" name="Picture 1" descr="A round emblem with a person holding a rif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26960" name="Picture 1" descr="A round emblem with a person holding a rif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7574" cy="11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CEB">
        <w:rPr>
          <w:noProof/>
        </w:rPr>
        <w:drawing>
          <wp:anchor distT="0" distB="0" distL="114300" distR="114300" simplePos="0" relativeHeight="251658239" behindDoc="1" locked="1" layoutInCell="1" allowOverlap="1" wp14:anchorId="090B63DC" wp14:editId="6433DEF4">
            <wp:simplePos x="0" y="0"/>
            <wp:positionH relativeFrom="page">
              <wp:posOffset>838200</wp:posOffset>
            </wp:positionH>
            <wp:positionV relativeFrom="paragraph">
              <wp:posOffset>4152900</wp:posOffset>
            </wp:positionV>
            <wp:extent cx="5707380" cy="4251960"/>
            <wp:effectExtent l="0" t="0" r="7620" b="0"/>
            <wp:wrapNone/>
            <wp:docPr id="5" name="Picture 3" descr="Rows of American flags in twi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Rows of American flags in twilight"/>
                    <pic:cNvPicPr>
                      <a:picLocks noChangeAspect="1"/>
                    </pic:cNvPicPr>
                  </pic:nvPicPr>
                  <pic:blipFill>
                    <a:blip r:embed="rId12"/>
                    <a:srcRect l="5247" r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CEB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2264A5FC" wp14:editId="075E9143">
                <wp:simplePos x="0" y="0"/>
                <wp:positionH relativeFrom="margin">
                  <wp:posOffset>-708660</wp:posOffset>
                </wp:positionH>
                <wp:positionV relativeFrom="paragraph">
                  <wp:posOffset>-723900</wp:posOffset>
                </wp:positionV>
                <wp:extent cx="7461250" cy="9381490"/>
                <wp:effectExtent l="0" t="0" r="44450" b="1016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0" cy="9381490"/>
                          <a:chOff x="0" y="0"/>
                          <a:chExt cx="7459980" cy="938403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4707952" cy="808506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059180" y="9384030"/>
                            <a:ext cx="6400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18C17" id="Group 4" o:spid="_x0000_s1026" alt="&quot;&quot;" style="position:absolute;margin-left:-55.8pt;margin-top:-57pt;width:587.5pt;height:738.7pt;z-index:-251654144;mso-position-horizontal-relative:margin;mso-width-relative:margin;mso-height-relative:margin" coordsize="74599,9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">
                <v:rect id="Rectangle 1" o:spid="_x0000_s1027" style="position:absolute;width:47079;height:8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" fillcolor="#d5dce4 [671]" stroked="f" strokeweight="2pt">
                  <v:fill opacity="19789f"/>
                </v:rect>
                <v:line id="Straight Connector 2" o:spid="_x0000_s1028" alt="&quot;&quot;" style="position:absolute;visibility:visible;mso-wrap-style:square" from="10591,93840" to="74599,9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" strokecolor="#8496b0 [1951]" strokeweight="3pt"/>
                <w10:wrap anchorx="margin"/>
                <w10:anchorlock/>
              </v:group>
            </w:pict>
          </mc:Fallback>
        </mc:AlternateConten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0800"/>
      </w:tblGrid>
      <w:tr w:rsidR="00E47672" w14:paraId="2A2E998B" w14:textId="77777777" w:rsidTr="00E47672">
        <w:trPr>
          <w:trHeight w:val="726"/>
        </w:trPr>
        <w:tc>
          <w:tcPr>
            <w:tcW w:w="10800" w:type="dxa"/>
          </w:tcPr>
          <w:bookmarkStart w:id="0" w:name="_Toc321147011"/>
          <w:bookmarkStart w:id="1" w:name="_Toc318189312"/>
          <w:bookmarkStart w:id="2" w:name="_Toc318188327"/>
          <w:bookmarkStart w:id="3" w:name="_Toc318188227"/>
          <w:bookmarkStart w:id="4" w:name="_Toc321147149"/>
          <w:p w14:paraId="097009A4" w14:textId="17103F6C" w:rsidR="00E47672" w:rsidRPr="00BE0CFA" w:rsidRDefault="00000000" w:rsidP="00E47672">
            <w:pPr>
              <w:pStyle w:val="Title"/>
              <w:rPr>
                <w:sz w:val="72"/>
                <w:szCs w:val="72"/>
              </w:rPr>
            </w:pPr>
            <w:sdt>
              <w:sdtPr>
                <w:rPr>
                  <w:sz w:val="72"/>
                  <w:szCs w:val="72"/>
                </w:rPr>
                <w:id w:val="720020519"/>
                <w:placeholder>
                  <w:docPart w:val="3E35AD1735934DD4979802E8380426F5"/>
                </w:placeholder>
                <w15:appearance w15:val="hidden"/>
              </w:sdtPr>
              <w:sdtEndPr>
                <w:rPr>
                  <w:rStyle w:val="TitleChar"/>
                  <w:b w:val="0"/>
                  <w:caps w:val="0"/>
                </w:rPr>
              </w:sdtEndPr>
              <w:sdtContent>
                <w:r w:rsidR="00BE0CFA" w:rsidRPr="00BE0CFA">
                  <w:rPr>
                    <w:sz w:val="72"/>
                    <w:szCs w:val="72"/>
                  </w:rPr>
                  <w:t xml:space="preserve">Nevada ENlisted Association of the national guard, U.s. </w:t>
                </w:r>
              </w:sdtContent>
            </w:sdt>
          </w:p>
        </w:tc>
      </w:tr>
      <w:tr w:rsidR="00E47672" w14:paraId="1FBB4E30" w14:textId="77777777" w:rsidTr="00E47672">
        <w:trPr>
          <w:trHeight w:val="726"/>
        </w:trPr>
        <w:tc>
          <w:tcPr>
            <w:tcW w:w="10800" w:type="dxa"/>
          </w:tcPr>
          <w:p w14:paraId="58C52F7A" w14:textId="023345FE" w:rsidR="00E47672" w:rsidRPr="00206B7B" w:rsidRDefault="00000000" w:rsidP="00E47672">
            <w:pPr>
              <w:pStyle w:val="Subtitle"/>
            </w:pPr>
            <w:sdt>
              <w:sdtPr>
                <w:id w:val="-1640336837"/>
                <w:placeholder>
                  <w:docPart w:val="0C08C3227DE046319C9B69723F4C8388"/>
                </w:placeholder>
                <w15:appearance w15:val="hidden"/>
              </w:sdtPr>
              <w:sdtContent>
                <w:r w:rsidR="00BE0CFA">
                  <w:t>Prospectus</w:t>
                </w:r>
              </w:sdtContent>
            </w:sdt>
          </w:p>
        </w:tc>
      </w:tr>
      <w:tr w:rsidR="00E47672" w14:paraId="4C85B68C" w14:textId="77777777" w:rsidTr="00876773">
        <w:trPr>
          <w:trHeight w:val="7641"/>
        </w:trPr>
        <w:tc>
          <w:tcPr>
            <w:tcW w:w="10800" w:type="dxa"/>
          </w:tcPr>
          <w:p w14:paraId="6FB34C5E" w14:textId="16CF7F3A" w:rsidR="00E47672" w:rsidRPr="00206B7B" w:rsidRDefault="00E47672" w:rsidP="00E47672">
            <w:pPr>
              <w:pStyle w:val="ContactInfo"/>
            </w:pPr>
          </w:p>
        </w:tc>
      </w:tr>
      <w:tr w:rsidR="00FE1397" w14:paraId="120A114A" w14:textId="77777777" w:rsidTr="00876773">
        <w:trPr>
          <w:trHeight w:val="1260"/>
        </w:trPr>
        <w:tc>
          <w:tcPr>
            <w:tcW w:w="10800" w:type="dxa"/>
            <w:vAlign w:val="bottom"/>
          </w:tcPr>
          <w:p w14:paraId="40B8F133" w14:textId="769EF8B3" w:rsidR="00FE1397" w:rsidRPr="00E47672" w:rsidRDefault="00000000" w:rsidP="00876773">
            <w:pPr>
              <w:pStyle w:val="ContactInfo"/>
            </w:pPr>
            <w:sdt>
              <w:sdtPr>
                <w:id w:val="1824773452"/>
                <w:placeholder>
                  <w:docPart w:val="5F427988B22D41FF944CBED0CE3DB85F"/>
                </w:placeholder>
                <w15:appearance w15:val="hidden"/>
              </w:sdtPr>
              <w:sdtContent>
                <w:r w:rsidR="00BE0CFA">
                  <w:t>NVEANGUS</w:t>
                </w:r>
              </w:sdtContent>
            </w:sdt>
            <w:r w:rsidR="00E47672">
              <w:t xml:space="preserve"> </w:t>
            </w:r>
            <w:r w:rsidR="00FE1397" w:rsidRPr="00206B7B">
              <w:t xml:space="preserve">| </w:t>
            </w:r>
            <w:sdt>
              <w:sdtPr>
                <w:id w:val="2094198138"/>
                <w:placeholder>
                  <w:docPart w:val="6AF58F03A8834042BF787E83AC0AB07C"/>
                </w:placeholder>
                <w15:appearance w15:val="hidden"/>
              </w:sdtPr>
              <w:sdtContent/>
            </w:sdt>
            <w:r w:rsidR="00FE1397" w:rsidRPr="00206B7B">
              <w:t xml:space="preserve"> </w:t>
            </w:r>
            <w:sdt>
              <w:sdtPr>
                <w:id w:val="-594012797"/>
                <w:placeholder>
                  <w:docPart w:val="0D5239A869A0485DA68CC54062CE0A07"/>
                </w:placeholder>
                <w15:appearance w15:val="hidden"/>
              </w:sdtPr>
              <w:sdtContent>
                <w:r w:rsidR="00B1071A">
                  <w:rPr>
                    <w:b/>
                    <w:bCs w:val="0"/>
                    <w:color w:val="auto"/>
                  </w:rPr>
                  <w:t>page left blank</w:t>
                </w:r>
                <w:r w:rsidR="008A63D1">
                  <w:t>ein 20-3321942</w:t>
                </w:r>
              </w:sdtContent>
            </w:sdt>
          </w:p>
        </w:tc>
      </w:tr>
    </w:tbl>
    <w:p w14:paraId="42F88D0B" w14:textId="77777777" w:rsidR="0074501E" w:rsidRDefault="0074501E" w:rsidP="00154D3B">
      <w:pPr>
        <w:pStyle w:val="Heading1"/>
        <w:spacing w:before="0" w:after="0"/>
        <w:sectPr w:rsidR="0074501E" w:rsidSect="004861D8">
          <w:footerReference w:type="default" r:id="rId13"/>
          <w:pgSz w:w="12240" w:h="15840"/>
          <w:pgMar w:top="720" w:right="720" w:bottom="360" w:left="720" w:header="720" w:footer="720" w:gutter="0"/>
          <w:pgNumType w:start="0"/>
          <w:cols w:space="720"/>
          <w:titlePg/>
          <w:docGrid w:linePitch="360"/>
        </w:sectPr>
      </w:pPr>
    </w:p>
    <w:sdt>
      <w:sdtPr>
        <w:id w:val="-1497877332"/>
        <w:placeholder>
          <w:docPart w:val="E9AF5328C483461BA3E63E6362514664"/>
        </w:placeholder>
        <w15:appearance w15:val="hidden"/>
      </w:sdtPr>
      <w:sdtEndPr/>
      <w:sdtContent>
        <w:bookmarkEnd w:id="4" w:displacedByCustomXml="prev"/>
        <w:bookmarkEnd w:id="3" w:displacedByCustomXml="prev"/>
        <w:bookmarkEnd w:id="2" w:displacedByCustomXml="prev"/>
        <w:bookmarkEnd w:id="1" w:displacedByCustomXml="prev"/>
        <w:bookmarkEnd w:id="0" w:displacedByCustomXml="prev"/>
        <w:p w14:paraId="736EBDC8" w14:textId="0B5A4068" w:rsidR="00151D72" w:rsidRPr="00151D72" w:rsidRDefault="00151D72" w:rsidP="00151D72">
          <w:pPr>
            <w:pStyle w:val="Heading1"/>
          </w:pPr>
          <w:r w:rsidRPr="00151D72">
            <w:t>Business Prospectus: Nevada Enlisted Association of the National Guard (N</w:t>
          </w:r>
          <w:r>
            <w:t>VEANGUS</w:t>
          </w:r>
          <w:r w:rsidRPr="00151D72">
            <w:t>)</w:t>
          </w:r>
        </w:p>
        <w:p w14:paraId="7A739A83" w14:textId="77777777" w:rsidR="00151D72" w:rsidRPr="00151D72" w:rsidRDefault="00151D72" w:rsidP="00151D72">
          <w:pPr>
            <w:pStyle w:val="Heading1"/>
          </w:pPr>
          <w:r w:rsidRPr="00151D72">
            <w:pict w14:anchorId="1D780E69">
              <v:rect id="_x0000_i1091" style="width:0;height:1.5pt" o:hralign="center" o:hrstd="t" o:hr="t" fillcolor="#a0a0a0" stroked="f"/>
            </w:pict>
          </w:r>
        </w:p>
        <w:p w14:paraId="3FFB9358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Introduction</w:t>
          </w:r>
        </w:p>
        <w:p w14:paraId="31506545" w14:textId="4FD35A98" w:rsidR="00151D72" w:rsidRPr="00151D72" w:rsidRDefault="00151D72" w:rsidP="00151D72">
          <w:pPr>
            <w:pStyle w:val="Heading1"/>
            <w:rPr>
              <w:b w:val="0"/>
              <w:bCs/>
            </w:rPr>
          </w:pPr>
          <w:r w:rsidRPr="00151D72">
            <w:rPr>
              <w:b w:val="0"/>
              <w:bCs/>
            </w:rPr>
            <w:t xml:space="preserve">The Nevada Enlisted Association of the National Guard </w:t>
          </w:r>
          <w:r w:rsidRPr="00151D72">
            <w:rPr>
              <w:b w:val="0"/>
              <w:bCs/>
            </w:rPr>
            <w:t>(NVEANGUS)</w:t>
          </w:r>
          <w:r w:rsidRPr="00151D72">
            <w:rPr>
              <w:b w:val="0"/>
              <w:bCs/>
            </w:rPr>
            <w:t xml:space="preserve"> is a professional, non-profit organization dedicated to advocating for the needs and well-being of enlisted personnel in the Nevada National Guard. It serves as a powerful voice for enlisted service members, supporting their rights, promoting professional development, and enhancing the image and welfare of the National Guard across the state. This prospectus outlines N</w:t>
          </w:r>
          <w:r w:rsidR="00801AB1">
            <w:rPr>
              <w:b w:val="0"/>
              <w:bCs/>
            </w:rPr>
            <w:t>veangus</w:t>
          </w:r>
          <w:r w:rsidRPr="00151D72">
            <w:rPr>
              <w:b w:val="0"/>
              <w:bCs/>
            </w:rPr>
            <w:t>’s mission, objectives, financial overview, and the opportunities it offers to partners, members, and potential investors.</w:t>
          </w:r>
        </w:p>
        <w:p w14:paraId="7449DAC9" w14:textId="77777777" w:rsidR="00151D72" w:rsidRPr="00151D72" w:rsidRDefault="00151D72" w:rsidP="00151D72">
          <w:pPr>
            <w:pStyle w:val="Heading1"/>
          </w:pPr>
          <w:r w:rsidRPr="00151D72">
            <w:pict w14:anchorId="21CDA6F7">
              <v:rect id="_x0000_i1092" style="width:0;height:1.5pt" o:hralign="center" o:hrstd="t" o:hr="t" fillcolor="#a0a0a0" stroked="f"/>
            </w:pict>
          </w:r>
        </w:p>
        <w:p w14:paraId="505B3F3D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Mission Statement</w:t>
          </w:r>
        </w:p>
        <w:p w14:paraId="5795E87E" w14:textId="77777777" w:rsidR="00151D72" w:rsidRPr="00151D72" w:rsidRDefault="00151D72" w:rsidP="00151D72">
          <w:pPr>
            <w:pStyle w:val="Heading1"/>
            <w:rPr>
              <w:b w:val="0"/>
              <w:bCs/>
            </w:rPr>
          </w:pPr>
          <w:r w:rsidRPr="00151D72">
            <w:rPr>
              <w:b w:val="0"/>
              <w:bCs/>
            </w:rPr>
            <w:t>The Nevada Enlisted Association of the National Guard is committed to:</w:t>
          </w:r>
        </w:p>
        <w:p w14:paraId="2D0501BE" w14:textId="77777777" w:rsidR="00151D72" w:rsidRPr="00151D72" w:rsidRDefault="00151D72" w:rsidP="00151D72">
          <w:pPr>
            <w:pStyle w:val="Heading1"/>
            <w:numPr>
              <w:ilvl w:val="0"/>
              <w:numId w:val="21"/>
            </w:numPr>
            <w:rPr>
              <w:b w:val="0"/>
              <w:bCs/>
            </w:rPr>
          </w:pPr>
          <w:r w:rsidRPr="00151D72">
            <w:rPr>
              <w:b w:val="0"/>
              <w:bCs/>
            </w:rPr>
            <w:t>Advocating for enlisted personnel of the Nevada National Guard at the state and national levels.</w:t>
          </w:r>
        </w:p>
        <w:p w14:paraId="342092F1" w14:textId="77777777" w:rsidR="00151D72" w:rsidRPr="00151D72" w:rsidRDefault="00151D72" w:rsidP="00151D72">
          <w:pPr>
            <w:pStyle w:val="Heading1"/>
            <w:numPr>
              <w:ilvl w:val="0"/>
              <w:numId w:val="21"/>
            </w:numPr>
            <w:rPr>
              <w:b w:val="0"/>
              <w:bCs/>
            </w:rPr>
          </w:pPr>
          <w:r w:rsidRPr="00151D72">
            <w:rPr>
              <w:b w:val="0"/>
              <w:bCs/>
            </w:rPr>
            <w:t>Promoting policies and programs that enhance the quality of life for service members, their families, and veterans.</w:t>
          </w:r>
        </w:p>
        <w:p w14:paraId="60B1F4E0" w14:textId="77777777" w:rsidR="00151D72" w:rsidRPr="00151D72" w:rsidRDefault="00151D72" w:rsidP="00151D72">
          <w:pPr>
            <w:pStyle w:val="Heading1"/>
            <w:numPr>
              <w:ilvl w:val="0"/>
              <w:numId w:val="21"/>
            </w:numPr>
            <w:rPr>
              <w:b w:val="0"/>
              <w:bCs/>
            </w:rPr>
          </w:pPr>
          <w:r w:rsidRPr="00151D72">
            <w:rPr>
              <w:b w:val="0"/>
              <w:bCs/>
            </w:rPr>
            <w:lastRenderedPageBreak/>
            <w:t>Supporting professional development through educational programs, networking, and resources for career advancement.</w:t>
          </w:r>
        </w:p>
        <w:p w14:paraId="260C2099" w14:textId="77777777" w:rsidR="00151D72" w:rsidRPr="00151D72" w:rsidRDefault="00151D72" w:rsidP="00151D72">
          <w:pPr>
            <w:pStyle w:val="Heading1"/>
            <w:numPr>
              <w:ilvl w:val="0"/>
              <w:numId w:val="21"/>
            </w:numPr>
            <w:rPr>
              <w:b w:val="0"/>
              <w:bCs/>
            </w:rPr>
          </w:pPr>
          <w:r w:rsidRPr="00151D72">
            <w:rPr>
              <w:b w:val="0"/>
              <w:bCs/>
            </w:rPr>
            <w:t>Encouraging active participation in National Guard activities, fostering a sense of community and pride.</w:t>
          </w:r>
        </w:p>
        <w:p w14:paraId="3A4B64A6" w14:textId="77777777" w:rsidR="00151D72" w:rsidRPr="00151D72" w:rsidRDefault="00151D72" w:rsidP="00151D72">
          <w:pPr>
            <w:pStyle w:val="Heading1"/>
          </w:pPr>
          <w:r w:rsidRPr="00151D72">
            <w:pict w14:anchorId="698B1CE2">
              <v:rect id="_x0000_i1093" style="width:0;height:1.5pt" o:hralign="center" o:hrstd="t" o:hr="t" fillcolor="#a0a0a0" stroked="f"/>
            </w:pict>
          </w:r>
        </w:p>
        <w:p w14:paraId="796110B0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Organizational Structure</w:t>
          </w:r>
        </w:p>
        <w:p w14:paraId="1BCA2EB8" w14:textId="7C37EEB9" w:rsidR="00151D72" w:rsidRPr="00151D72" w:rsidRDefault="00151D72" w:rsidP="00151D72">
          <w:pPr>
            <w:pStyle w:val="Heading1"/>
          </w:pPr>
          <w:r w:rsidRPr="00151D72">
            <w:t>N</w:t>
          </w:r>
          <w:r>
            <w:t>VEANGUS</w:t>
          </w:r>
          <w:r w:rsidRPr="00151D72">
            <w:t xml:space="preserve"> is composed of:</w:t>
          </w:r>
        </w:p>
        <w:p w14:paraId="366F0935" w14:textId="77777777" w:rsidR="00151D72" w:rsidRPr="00151D72" w:rsidRDefault="00151D72" w:rsidP="00151D72">
          <w:pPr>
            <w:pStyle w:val="Heading1"/>
            <w:numPr>
              <w:ilvl w:val="0"/>
              <w:numId w:val="22"/>
            </w:numPr>
            <w:rPr>
              <w:b w:val="0"/>
            </w:rPr>
          </w:pPr>
          <w:r w:rsidRPr="00151D72">
            <w:rPr>
              <w:b w:val="0"/>
            </w:rPr>
            <w:t>Board of Directors: Elected leaders who provide strategic direction and oversight for the association.</w:t>
          </w:r>
        </w:p>
        <w:p w14:paraId="75BE5873" w14:textId="77777777" w:rsidR="00151D72" w:rsidRPr="00151D72" w:rsidRDefault="00151D72" w:rsidP="00151D72">
          <w:pPr>
            <w:pStyle w:val="Heading1"/>
            <w:numPr>
              <w:ilvl w:val="0"/>
              <w:numId w:val="22"/>
            </w:numPr>
            <w:rPr>
              <w:b w:val="0"/>
            </w:rPr>
          </w:pPr>
          <w:r w:rsidRPr="00151D72">
            <w:rPr>
              <w:b w:val="0"/>
            </w:rPr>
            <w:t>Members: Enlisted personnel from the Nevada National Guard, including active duty and reserve members, who benefit from the association’s advocacy, programs, and resources.</w:t>
          </w:r>
        </w:p>
        <w:p w14:paraId="22541C14" w14:textId="77777777" w:rsidR="00151D72" w:rsidRPr="00151D72" w:rsidRDefault="00151D72" w:rsidP="00151D72">
          <w:pPr>
            <w:pStyle w:val="Heading1"/>
          </w:pPr>
          <w:r w:rsidRPr="00151D72">
            <w:pict w14:anchorId="18DFEB10">
              <v:rect id="_x0000_i1094" style="width:0;height:1.5pt" o:hralign="center" o:hrstd="t" o:hr="t" fillcolor="#a0a0a0" stroked="f"/>
            </w:pict>
          </w:r>
        </w:p>
        <w:p w14:paraId="0FC5FF1D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Key Objectives</w:t>
          </w:r>
        </w:p>
        <w:p w14:paraId="39D8B8D4" w14:textId="77777777" w:rsidR="00151D72" w:rsidRPr="00151D72" w:rsidRDefault="00151D72" w:rsidP="00151D72">
          <w:pPr>
            <w:pStyle w:val="Heading1"/>
            <w:numPr>
              <w:ilvl w:val="0"/>
              <w:numId w:val="23"/>
            </w:numPr>
            <w:rPr>
              <w:b w:val="0"/>
            </w:rPr>
          </w:pPr>
          <w:r w:rsidRPr="00151D72">
            <w:rPr>
              <w:bCs/>
            </w:rPr>
            <w:t>Advocacy:</w:t>
          </w:r>
          <w:r w:rsidRPr="00151D72">
            <w:rPr>
              <w:b w:val="0"/>
            </w:rPr>
            <w:t xml:space="preserve"> Represent Nevada National Guard enlisted personnel at the state and national legislative levels, advocating for policies that improve service members’ pay, benefits, and overall quality of life.</w:t>
          </w:r>
        </w:p>
        <w:p w14:paraId="4A3766D2" w14:textId="77777777" w:rsidR="00151D72" w:rsidRPr="00151D72" w:rsidRDefault="00151D72" w:rsidP="00151D72">
          <w:pPr>
            <w:pStyle w:val="Heading1"/>
            <w:numPr>
              <w:ilvl w:val="0"/>
              <w:numId w:val="23"/>
            </w:numPr>
            <w:rPr>
              <w:b w:val="0"/>
            </w:rPr>
          </w:pPr>
          <w:r w:rsidRPr="00151D72">
            <w:rPr>
              <w:bCs/>
            </w:rPr>
            <w:lastRenderedPageBreak/>
            <w:t>Legislative Action:</w:t>
          </w:r>
          <w:r w:rsidRPr="00151D72">
            <w:rPr>
              <w:b w:val="0"/>
            </w:rPr>
            <w:t xml:space="preserve"> Monitor and influence state and federal legislation that impacts the National Guard and its members, including issues of military pay, healthcare, veterans' services, and national security.</w:t>
          </w:r>
        </w:p>
        <w:p w14:paraId="4A705CE8" w14:textId="77777777" w:rsidR="00151D72" w:rsidRPr="00151D72" w:rsidRDefault="00151D72" w:rsidP="00151D72">
          <w:pPr>
            <w:pStyle w:val="Heading1"/>
            <w:numPr>
              <w:ilvl w:val="0"/>
              <w:numId w:val="23"/>
            </w:numPr>
            <w:rPr>
              <w:b w:val="0"/>
            </w:rPr>
          </w:pPr>
          <w:r w:rsidRPr="00151D72">
            <w:rPr>
              <w:bCs/>
            </w:rPr>
            <w:t>Membership Services:</w:t>
          </w:r>
          <w:r w:rsidRPr="00151D72">
            <w:rPr>
              <w:b w:val="0"/>
            </w:rPr>
            <w:t xml:space="preserve"> Provide ongoing professional development opportunities, scholarships, and networking events that help enlisted members advance in their careers within the National Guard.</w:t>
          </w:r>
        </w:p>
        <w:p w14:paraId="53A90938" w14:textId="77777777" w:rsidR="00151D72" w:rsidRPr="00151D72" w:rsidRDefault="00151D72" w:rsidP="00151D72">
          <w:pPr>
            <w:pStyle w:val="Heading1"/>
            <w:numPr>
              <w:ilvl w:val="0"/>
              <w:numId w:val="23"/>
            </w:numPr>
            <w:rPr>
              <w:b w:val="0"/>
            </w:rPr>
          </w:pPr>
          <w:r w:rsidRPr="00151D72">
            <w:rPr>
              <w:bCs/>
            </w:rPr>
            <w:t>Community Outreach and Support:</w:t>
          </w:r>
          <w:r w:rsidRPr="00151D72">
            <w:rPr>
              <w:b w:val="0"/>
            </w:rPr>
            <w:t xml:space="preserve"> Foster a network of support among Nevada National Guard members and their families through resources, events, and programs that encourage community building and well-being.</w:t>
          </w:r>
        </w:p>
        <w:p w14:paraId="16D39A7D" w14:textId="77777777" w:rsidR="00151D72" w:rsidRPr="00151D72" w:rsidRDefault="00151D72" w:rsidP="00151D72">
          <w:pPr>
            <w:pStyle w:val="Heading1"/>
            <w:numPr>
              <w:ilvl w:val="0"/>
              <w:numId w:val="23"/>
            </w:numPr>
            <w:rPr>
              <w:b w:val="0"/>
            </w:rPr>
          </w:pPr>
          <w:r w:rsidRPr="00151D72">
            <w:rPr>
              <w:bCs/>
            </w:rPr>
            <w:t>Recognition Programs:</w:t>
          </w:r>
          <w:r w:rsidRPr="00151D72">
            <w:rPr>
              <w:b w:val="0"/>
            </w:rPr>
            <w:t xml:space="preserve"> Implement programs that recognize and celebrate the achievements and service of Nevada National Guard enlisted members, enhancing morale and retention.</w:t>
          </w:r>
        </w:p>
        <w:p w14:paraId="4EDA6B86" w14:textId="77777777" w:rsidR="00151D72" w:rsidRPr="00151D72" w:rsidRDefault="00151D72" w:rsidP="00151D72">
          <w:pPr>
            <w:pStyle w:val="Heading1"/>
          </w:pPr>
          <w:r w:rsidRPr="00151D72">
            <w:pict w14:anchorId="614979EF">
              <v:rect id="_x0000_i1095" style="width:0;height:1.5pt" o:hralign="center" o:hrstd="t" o:hr="t" fillcolor="#a0a0a0" stroked="f"/>
            </w:pict>
          </w:r>
        </w:p>
        <w:p w14:paraId="2C5BE3C6" w14:textId="022A5FC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Market Opportunity</w:t>
          </w:r>
        </w:p>
        <w:p w14:paraId="5C3DF294" w14:textId="77777777" w:rsidR="00151D72" w:rsidRDefault="00151D72" w:rsidP="00151D72">
          <w:pPr>
            <w:pStyle w:val="Heading1"/>
            <w:rPr>
              <w:b w:val="0"/>
              <w:bCs/>
            </w:rPr>
          </w:pPr>
          <w:r w:rsidRPr="00151D72">
            <w:rPr>
              <w:b w:val="0"/>
              <w:bCs/>
            </w:rPr>
            <w:t>The Nevada Enlisted Association of the National Guard addresses a critical need for representation, professional growth, and welfare support among enlisted service members. Nevada has a strong and growing National Guard presence, contributing significantly to both state and federal military operations.</w:t>
          </w:r>
        </w:p>
        <w:p w14:paraId="1B72CD55" w14:textId="77777777" w:rsidR="00801AB1" w:rsidRPr="00151D72" w:rsidRDefault="00801AB1" w:rsidP="00801AB1"/>
        <w:p w14:paraId="4F8FF4D3" w14:textId="77777777" w:rsidR="00151D72" w:rsidRPr="00151D72" w:rsidRDefault="00151D72" w:rsidP="00151D72">
          <w:pPr>
            <w:pStyle w:val="Heading1"/>
          </w:pPr>
          <w:r w:rsidRPr="00151D72">
            <w:lastRenderedPageBreak/>
            <w:t>Key market opportunities include:</w:t>
          </w:r>
        </w:p>
        <w:p w14:paraId="60B0336B" w14:textId="77777777" w:rsidR="00151D72" w:rsidRPr="00151D72" w:rsidRDefault="00151D72" w:rsidP="00151D72">
          <w:pPr>
            <w:pStyle w:val="Heading1"/>
            <w:numPr>
              <w:ilvl w:val="0"/>
              <w:numId w:val="24"/>
            </w:numPr>
            <w:rPr>
              <w:b w:val="0"/>
              <w:bCs/>
            </w:rPr>
          </w:pPr>
          <w:r w:rsidRPr="00151D72">
            <w:rPr>
              <w:bCs/>
            </w:rPr>
            <w:t>Engagement with service members:</w:t>
          </w:r>
          <w:r w:rsidRPr="00151D72">
            <w:rPr>
              <w:b w:val="0"/>
            </w:rPr>
            <w:t xml:space="preserve"> With nearly 4,000</w:t>
          </w:r>
          <w:r w:rsidRPr="00151D72">
            <w:t xml:space="preserve"> </w:t>
          </w:r>
          <w:r w:rsidRPr="00151D72">
            <w:rPr>
              <w:b w:val="0"/>
              <w:bCs/>
            </w:rPr>
            <w:t>members in the Nevada National Guard, NEA-NGUS has the potential to reach and serve thousands of enlisted personnel and their families.</w:t>
          </w:r>
        </w:p>
        <w:p w14:paraId="62B177DF" w14:textId="77777777" w:rsidR="00151D72" w:rsidRPr="00151D72" w:rsidRDefault="00151D72" w:rsidP="00151D72">
          <w:pPr>
            <w:pStyle w:val="Heading1"/>
            <w:numPr>
              <w:ilvl w:val="0"/>
              <w:numId w:val="24"/>
            </w:numPr>
            <w:rPr>
              <w:b w:val="0"/>
              <w:bCs/>
            </w:rPr>
          </w:pPr>
          <w:r w:rsidRPr="00151D72">
            <w:t>Partnerships with businesses and government agencies:</w:t>
          </w:r>
          <w:r w:rsidRPr="00151D72">
            <w:rPr>
              <w:b w:val="0"/>
              <w:bCs/>
            </w:rPr>
            <w:t xml:space="preserve"> Strategic partnerships with local and national businesses and governmental organizations can provide additional resources and services to members while advancing the association’s mission.</w:t>
          </w:r>
        </w:p>
        <w:p w14:paraId="4D508459" w14:textId="77777777" w:rsidR="00151D72" w:rsidRPr="00151D72" w:rsidRDefault="00151D72" w:rsidP="00151D72">
          <w:pPr>
            <w:pStyle w:val="Heading1"/>
            <w:numPr>
              <w:ilvl w:val="0"/>
              <w:numId w:val="24"/>
            </w:numPr>
            <w:rPr>
              <w:b w:val="0"/>
              <w:bCs/>
            </w:rPr>
          </w:pPr>
          <w:r w:rsidRPr="00151D72">
            <w:t>Advocacy in the state legislature:</w:t>
          </w:r>
          <w:r w:rsidRPr="00151D72">
            <w:rPr>
              <w:b w:val="0"/>
              <w:bCs/>
            </w:rPr>
            <w:t xml:space="preserve"> With Nevada’s ongoing military growth and changing policy landscape, NEA-NGUS is well-positioned to influence local and national policy decisions affecting service members’ quality of life.</w:t>
          </w:r>
        </w:p>
        <w:p w14:paraId="24F2181C" w14:textId="77777777" w:rsidR="00151D72" w:rsidRPr="00151D72" w:rsidRDefault="00151D72" w:rsidP="00151D72">
          <w:pPr>
            <w:pStyle w:val="Heading1"/>
          </w:pPr>
          <w:r w:rsidRPr="00151D72">
            <w:pict w14:anchorId="5AD7BDB5">
              <v:rect id="_x0000_i1096" style="width:0;height:1.5pt" o:hralign="center" o:hrstd="t" o:hr="t" fillcolor="#a0a0a0" stroked="f"/>
            </w:pict>
          </w:r>
        </w:p>
        <w:p w14:paraId="7693B27A" w14:textId="788943A1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Revenue Model</w:t>
          </w:r>
        </w:p>
        <w:p w14:paraId="1B32D707" w14:textId="285F6319" w:rsidR="00151D72" w:rsidRPr="00151D72" w:rsidRDefault="00151D72" w:rsidP="00151D72">
          <w:pPr>
            <w:pStyle w:val="Heading1"/>
          </w:pPr>
          <w:r w:rsidRPr="00151D72">
            <w:t>N</w:t>
          </w:r>
          <w:r>
            <w:t>veangus</w:t>
          </w:r>
          <w:r w:rsidRPr="00151D72">
            <w:t xml:space="preserve"> operates on a combination of membership dues, donations, sponsorships, and fundraising efforts. The primary revenue streams include:</w:t>
          </w:r>
        </w:p>
        <w:p w14:paraId="086FDFD1" w14:textId="77777777" w:rsidR="00151D72" w:rsidRPr="00151D72" w:rsidRDefault="00151D72" w:rsidP="00151D72">
          <w:pPr>
            <w:pStyle w:val="Heading1"/>
            <w:numPr>
              <w:ilvl w:val="0"/>
              <w:numId w:val="25"/>
            </w:numPr>
          </w:pPr>
          <w:r w:rsidRPr="00151D72">
            <w:rPr>
              <w:bCs/>
            </w:rPr>
            <w:t>Membership Dues</w:t>
          </w:r>
          <w:r w:rsidRPr="00151D72">
            <w:t xml:space="preserve">: </w:t>
          </w:r>
          <w:r w:rsidRPr="00151D72">
            <w:rPr>
              <w:b w:val="0"/>
              <w:bCs/>
            </w:rPr>
            <w:t>Annual membership fees from enlisted members of the Nevada National Guard.</w:t>
          </w:r>
        </w:p>
        <w:p w14:paraId="46EA1836" w14:textId="1D6721E6" w:rsidR="00151D72" w:rsidRPr="00151D72" w:rsidRDefault="00151D72" w:rsidP="00151D72">
          <w:pPr>
            <w:pStyle w:val="Heading1"/>
            <w:numPr>
              <w:ilvl w:val="0"/>
              <w:numId w:val="25"/>
            </w:numPr>
          </w:pPr>
          <w:r w:rsidRPr="00151D72">
            <w:rPr>
              <w:bCs/>
            </w:rPr>
            <w:t>Donations</w:t>
          </w:r>
          <w:r w:rsidRPr="00151D72">
            <w:t xml:space="preserve">: </w:t>
          </w:r>
          <w:r w:rsidRPr="00151D72">
            <w:rPr>
              <w:b w:val="0"/>
              <w:bCs/>
            </w:rPr>
            <w:t>Contributions from individuals, businesses, and charitable foundations who support the mission of N</w:t>
          </w:r>
          <w:r>
            <w:rPr>
              <w:b w:val="0"/>
              <w:bCs/>
            </w:rPr>
            <w:t>veangus.</w:t>
          </w:r>
        </w:p>
        <w:p w14:paraId="1DAFADCE" w14:textId="77777777" w:rsidR="00151D72" w:rsidRPr="00151D72" w:rsidRDefault="00151D72" w:rsidP="00151D72">
          <w:pPr>
            <w:pStyle w:val="Heading1"/>
            <w:numPr>
              <w:ilvl w:val="0"/>
              <w:numId w:val="25"/>
            </w:numPr>
          </w:pPr>
          <w:r w:rsidRPr="00151D72">
            <w:rPr>
              <w:bCs/>
            </w:rPr>
            <w:lastRenderedPageBreak/>
            <w:t>Corporate Sponsorships</w:t>
          </w:r>
          <w:r w:rsidRPr="00151D72">
            <w:t xml:space="preserve">: </w:t>
          </w:r>
          <w:r w:rsidRPr="00151D72">
            <w:rPr>
              <w:b w:val="0"/>
              <w:bCs/>
            </w:rPr>
            <w:t>Partnerships with businesses and corporations that wish to support the National Guard community and demonstrate their commitment to service members.</w:t>
          </w:r>
        </w:p>
        <w:p w14:paraId="77AB77AC" w14:textId="77777777" w:rsidR="00151D72" w:rsidRPr="00151D72" w:rsidRDefault="00151D72" w:rsidP="00151D72">
          <w:pPr>
            <w:pStyle w:val="Heading1"/>
            <w:numPr>
              <w:ilvl w:val="0"/>
              <w:numId w:val="25"/>
            </w:numPr>
          </w:pPr>
          <w:r w:rsidRPr="00151D72">
            <w:rPr>
              <w:bCs/>
            </w:rPr>
            <w:t>Fundraising Events</w:t>
          </w:r>
          <w:r w:rsidRPr="00151D72">
            <w:t xml:space="preserve">: </w:t>
          </w:r>
          <w:r w:rsidRPr="00151D72">
            <w:rPr>
              <w:b w:val="0"/>
              <w:bCs/>
            </w:rPr>
            <w:t>Hosting events such as galas, auctions, and benefit concerts to raise funds for the association’s initiatives and programs.</w:t>
          </w:r>
        </w:p>
        <w:p w14:paraId="081AF866" w14:textId="77777777" w:rsidR="00151D72" w:rsidRPr="00151D72" w:rsidRDefault="00151D72" w:rsidP="00151D72">
          <w:pPr>
            <w:pStyle w:val="Heading1"/>
          </w:pPr>
          <w:r w:rsidRPr="00151D72">
            <w:pict w14:anchorId="2195BA92">
              <v:rect id="_x0000_i1097" style="width:0;height:1.5pt" o:hralign="center" o:hrstd="t" o:hr="t" fillcolor="#a0a0a0" stroked="f"/>
            </w:pict>
          </w:r>
        </w:p>
        <w:p w14:paraId="0DB81EB9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Programs and Initiatives</w:t>
          </w:r>
        </w:p>
        <w:p w14:paraId="6B7F657D" w14:textId="4779F3F3" w:rsidR="00151D72" w:rsidRPr="00151D72" w:rsidRDefault="00151D72" w:rsidP="00151D72">
          <w:pPr>
            <w:pStyle w:val="Heading1"/>
          </w:pPr>
          <w:r w:rsidRPr="00151D72">
            <w:t>N</w:t>
          </w:r>
          <w:r>
            <w:t xml:space="preserve">veangus </w:t>
          </w:r>
          <w:r w:rsidRPr="00151D72">
            <w:t>is focused on the following core programs:</w:t>
          </w:r>
        </w:p>
        <w:p w14:paraId="116554CA" w14:textId="77777777" w:rsidR="00151D72" w:rsidRPr="00151D72" w:rsidRDefault="00151D72" w:rsidP="00151D72">
          <w:pPr>
            <w:pStyle w:val="Heading1"/>
            <w:numPr>
              <w:ilvl w:val="0"/>
              <w:numId w:val="26"/>
            </w:numPr>
          </w:pPr>
          <w:r w:rsidRPr="00151D72">
            <w:rPr>
              <w:bCs/>
            </w:rPr>
            <w:t>Scholarships</w:t>
          </w:r>
          <w:r w:rsidRPr="00151D72">
            <w:t xml:space="preserve">: </w:t>
          </w:r>
          <w:r w:rsidRPr="00151D72">
            <w:rPr>
              <w:b w:val="0"/>
              <w:bCs/>
            </w:rPr>
            <w:t>Offer educational grants to enlisted personnel and their families to pursue higher education, vocational training, or certifications</w:t>
          </w:r>
          <w:r w:rsidRPr="00151D72">
            <w:t>.</w:t>
          </w:r>
        </w:p>
        <w:p w14:paraId="77727DE8" w14:textId="77777777" w:rsidR="00151D72" w:rsidRPr="00151D72" w:rsidRDefault="00151D72" w:rsidP="00151D72">
          <w:pPr>
            <w:pStyle w:val="Heading1"/>
            <w:numPr>
              <w:ilvl w:val="0"/>
              <w:numId w:val="26"/>
            </w:numPr>
          </w:pPr>
          <w:r w:rsidRPr="00151D72">
            <w:rPr>
              <w:bCs/>
            </w:rPr>
            <w:t>Professional Development Workshops</w:t>
          </w:r>
          <w:r w:rsidRPr="00151D72">
            <w:t xml:space="preserve">: </w:t>
          </w:r>
          <w:r w:rsidRPr="00151D72">
            <w:rPr>
              <w:b w:val="0"/>
              <w:bCs/>
            </w:rPr>
            <w:t>Regular events that cover leadership development, career advancement, mental health awareness, and wellness programs for National Guard members</w:t>
          </w:r>
          <w:r w:rsidRPr="00151D72">
            <w:t>.</w:t>
          </w:r>
        </w:p>
        <w:p w14:paraId="7E5513C8" w14:textId="77777777" w:rsidR="00151D72" w:rsidRPr="00151D72" w:rsidRDefault="00151D72" w:rsidP="00151D72">
          <w:pPr>
            <w:pStyle w:val="Heading1"/>
            <w:numPr>
              <w:ilvl w:val="0"/>
              <w:numId w:val="26"/>
            </w:numPr>
          </w:pPr>
          <w:r w:rsidRPr="00151D72">
            <w:rPr>
              <w:bCs/>
            </w:rPr>
            <w:t>Legislative Advocacy</w:t>
          </w:r>
          <w:r w:rsidRPr="00151D72">
            <w:t>:</w:t>
          </w:r>
          <w:r w:rsidRPr="00151D72">
            <w:rPr>
              <w:b w:val="0"/>
              <w:bCs/>
            </w:rPr>
            <w:t xml:space="preserve"> Lobbying efforts aimed at improving pay, benefits, and living conditions for enlisted personnel.</w:t>
          </w:r>
        </w:p>
        <w:p w14:paraId="20E4CC14" w14:textId="77777777" w:rsidR="00151D72" w:rsidRPr="00151D72" w:rsidRDefault="00151D72" w:rsidP="00151D72">
          <w:pPr>
            <w:pStyle w:val="Heading1"/>
            <w:numPr>
              <w:ilvl w:val="0"/>
              <w:numId w:val="26"/>
            </w:numPr>
          </w:pPr>
          <w:r w:rsidRPr="00151D72">
            <w:rPr>
              <w:bCs/>
            </w:rPr>
            <w:t>Community Engagement</w:t>
          </w:r>
          <w:r w:rsidRPr="00151D72">
            <w:t xml:space="preserve">: </w:t>
          </w:r>
          <w:r w:rsidRPr="00151D72">
            <w:rPr>
              <w:b w:val="0"/>
              <w:bCs/>
            </w:rPr>
            <w:t>Volunteer projects and partnerships with local organizations to strengthen the bond between Nevada National Guard members and their communities.</w:t>
          </w:r>
        </w:p>
        <w:p w14:paraId="0475EED1" w14:textId="77777777" w:rsidR="00151D72" w:rsidRPr="00151D72" w:rsidRDefault="00151D72" w:rsidP="00151D72">
          <w:pPr>
            <w:pStyle w:val="Heading1"/>
            <w:numPr>
              <w:ilvl w:val="0"/>
              <w:numId w:val="26"/>
            </w:numPr>
          </w:pPr>
          <w:r w:rsidRPr="00151D72">
            <w:rPr>
              <w:bCs/>
            </w:rPr>
            <w:lastRenderedPageBreak/>
            <w:t>Recognition and Awards</w:t>
          </w:r>
          <w:r w:rsidRPr="00151D72">
            <w:t xml:space="preserve">: </w:t>
          </w:r>
          <w:r w:rsidRPr="00151D72">
            <w:rPr>
              <w:b w:val="0"/>
              <w:bCs/>
            </w:rPr>
            <w:t>Annual awards ceremonies to celebrate the dedication and achievements of Nevada National Guard enlisted personnel</w:t>
          </w:r>
          <w:r w:rsidRPr="00151D72">
            <w:t>.</w:t>
          </w:r>
        </w:p>
        <w:p w14:paraId="3B576958" w14:textId="77777777" w:rsidR="00151D72" w:rsidRPr="00151D72" w:rsidRDefault="00151D72" w:rsidP="00151D72">
          <w:pPr>
            <w:pStyle w:val="Heading1"/>
          </w:pPr>
          <w:r w:rsidRPr="00151D72">
            <w:pict w14:anchorId="08234983">
              <v:rect id="_x0000_i1098" style="width:0;height:1.5pt" o:hralign="center" o:hrstd="t" o:hr="t" fillcolor="#a0a0a0" stroked="f"/>
            </w:pict>
          </w:r>
        </w:p>
        <w:p w14:paraId="23712F42" w14:textId="77777777" w:rsidR="00151D72" w:rsidRP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Strategic Partnerships</w:t>
          </w:r>
        </w:p>
        <w:p w14:paraId="482ECC18" w14:textId="41EE95D8" w:rsidR="00151D72" w:rsidRPr="00151D72" w:rsidRDefault="00151D72" w:rsidP="00151D72">
          <w:pPr>
            <w:pStyle w:val="Heading1"/>
          </w:pPr>
          <w:r w:rsidRPr="00151D72">
            <w:t>N</w:t>
          </w:r>
          <w:r>
            <w:t>veangus</w:t>
          </w:r>
          <w:r w:rsidRPr="00151D72">
            <w:t xml:space="preserve"> seeks to build strategic partnerships with:</w:t>
          </w:r>
        </w:p>
        <w:p w14:paraId="46589BBF" w14:textId="77777777" w:rsidR="00151D72" w:rsidRPr="00151D72" w:rsidRDefault="00151D72" w:rsidP="00151D72">
          <w:pPr>
            <w:pStyle w:val="Heading1"/>
            <w:numPr>
              <w:ilvl w:val="0"/>
              <w:numId w:val="27"/>
            </w:numPr>
          </w:pPr>
          <w:r w:rsidRPr="00151D72">
            <w:rPr>
              <w:bCs/>
            </w:rPr>
            <w:t>Government Agencies</w:t>
          </w:r>
          <w:r w:rsidRPr="00151D72">
            <w:t xml:space="preserve">: </w:t>
          </w:r>
          <w:r w:rsidRPr="00151D72">
            <w:rPr>
              <w:b w:val="0"/>
              <w:bCs/>
            </w:rPr>
            <w:t>State and federal entities responsible for military and veterans' affairs.</w:t>
          </w:r>
        </w:p>
        <w:p w14:paraId="505BBEDC" w14:textId="77777777" w:rsidR="00151D72" w:rsidRPr="00151D72" w:rsidRDefault="00151D72" w:rsidP="00151D72">
          <w:pPr>
            <w:pStyle w:val="Heading1"/>
            <w:numPr>
              <w:ilvl w:val="0"/>
              <w:numId w:val="27"/>
            </w:numPr>
          </w:pPr>
          <w:r w:rsidRPr="00151D72">
            <w:rPr>
              <w:bCs/>
            </w:rPr>
            <w:t>Local and National Corporations</w:t>
          </w:r>
          <w:r w:rsidRPr="00151D72">
            <w:t xml:space="preserve">: </w:t>
          </w:r>
          <w:r w:rsidRPr="00151D72">
            <w:rPr>
              <w:b w:val="0"/>
              <w:bCs/>
            </w:rPr>
            <w:t>Companies looking to engage with the National Guard community through sponsorships, donations, and business opportunities.</w:t>
          </w:r>
        </w:p>
        <w:p w14:paraId="6AB5DAE8" w14:textId="77777777" w:rsidR="00151D72" w:rsidRPr="00151D72" w:rsidRDefault="00151D72" w:rsidP="00151D72">
          <w:pPr>
            <w:pStyle w:val="Heading1"/>
            <w:numPr>
              <w:ilvl w:val="0"/>
              <w:numId w:val="27"/>
            </w:numPr>
          </w:pPr>
          <w:r w:rsidRPr="00151D72">
            <w:rPr>
              <w:bCs/>
            </w:rPr>
            <w:t>Veteran Service Organizations</w:t>
          </w:r>
          <w:r w:rsidRPr="00151D72">
            <w:t xml:space="preserve">: </w:t>
          </w:r>
          <w:r w:rsidRPr="00151D72">
            <w:rPr>
              <w:b w:val="0"/>
              <w:bCs/>
            </w:rPr>
            <w:t>Collaborations with other organizations focused on veterans and active-duty personnel to expand resources and advocacy efforts.</w:t>
          </w:r>
        </w:p>
        <w:p w14:paraId="5D9BE014" w14:textId="77777777" w:rsidR="00151D72" w:rsidRPr="00151D72" w:rsidRDefault="00151D72" w:rsidP="00151D72">
          <w:pPr>
            <w:pStyle w:val="Heading1"/>
          </w:pPr>
          <w:r w:rsidRPr="00151D72">
            <w:pict w14:anchorId="4CC7CB3B">
              <v:rect id="_x0000_i1099" style="width:0;height:1.5pt" o:hralign="center" o:hrstd="t" o:hr="t" fillcolor="#a0a0a0" stroked="f"/>
            </w:pict>
          </w:r>
        </w:p>
        <w:p w14:paraId="3FF04B63" w14:textId="64EEC1D7" w:rsidR="00151D72" w:rsidRPr="00151D72" w:rsidRDefault="00762547" w:rsidP="00151D72">
          <w:pPr>
            <w:pStyle w:val="Heading1"/>
            <w:rPr>
              <w:bCs/>
            </w:rPr>
          </w:pPr>
          <w:r>
            <w:rPr>
              <w:bCs/>
            </w:rPr>
            <w:t>corporate partnership</w:t>
          </w:r>
        </w:p>
        <w:p w14:paraId="0088F2EE" w14:textId="682C575F" w:rsidR="00151D72" w:rsidRDefault="00151D72" w:rsidP="00151D72">
          <w:pPr>
            <w:pStyle w:val="Heading1"/>
          </w:pPr>
          <w:r w:rsidRPr="00151D72">
            <w:t>The financial outlook for N</w:t>
          </w:r>
          <w:r w:rsidR="00762547">
            <w:t>veangus</w:t>
          </w:r>
          <w:r w:rsidRPr="00151D72">
            <w:t xml:space="preserve"> is positive, with growth projected across membership dues, sponsorships, and fundraising efforts. </w:t>
          </w:r>
          <w:r w:rsidR="00762547">
            <w:t xml:space="preserve">We are continuosly looking for new sponsors to help reach our goals. </w:t>
          </w:r>
        </w:p>
        <w:p w14:paraId="203468E1" w14:textId="77777777" w:rsidR="00762547" w:rsidRDefault="00762547" w:rsidP="00762547"/>
        <w:p w14:paraId="74005146" w14:textId="77777777" w:rsidR="00762547" w:rsidRDefault="00762547" w:rsidP="00762547"/>
        <w:p w14:paraId="2DF4BE6D" w14:textId="77777777" w:rsidR="00762547" w:rsidRPr="00151D72" w:rsidRDefault="00762547" w:rsidP="00762547"/>
        <w:p w14:paraId="20DC3F66" w14:textId="7860D8F5" w:rsidR="00151D72" w:rsidRPr="00151D72" w:rsidRDefault="00762547" w:rsidP="00151D72">
          <w:pPr>
            <w:pStyle w:val="Heading1"/>
            <w:numPr>
              <w:ilvl w:val="0"/>
              <w:numId w:val="28"/>
            </w:numPr>
          </w:pPr>
          <w:r>
            <w:rPr>
              <w:bCs/>
            </w:rPr>
            <w:t>Platinum Status</w:t>
          </w:r>
          <w:r w:rsidR="00151D72" w:rsidRPr="00151D72">
            <w:t xml:space="preserve">: </w:t>
          </w:r>
          <w:r w:rsidR="00151D72" w:rsidRPr="00151D72">
            <w:rPr>
              <w:b w:val="0"/>
              <w:bCs/>
            </w:rPr>
            <w:t>$</w:t>
          </w:r>
          <w:r>
            <w:rPr>
              <w:b w:val="0"/>
              <w:bCs/>
            </w:rPr>
            <w:t>1000.00 annually</w:t>
          </w:r>
        </w:p>
        <w:p w14:paraId="3C78E29B" w14:textId="694FFD81" w:rsidR="00151D72" w:rsidRPr="00151D72" w:rsidRDefault="00762547" w:rsidP="00151D72">
          <w:pPr>
            <w:pStyle w:val="Heading1"/>
            <w:numPr>
              <w:ilvl w:val="0"/>
              <w:numId w:val="28"/>
            </w:numPr>
          </w:pPr>
          <w:r>
            <w:rPr>
              <w:bCs/>
            </w:rPr>
            <w:t>GOld Status</w:t>
          </w:r>
          <w:r w:rsidR="00151D72" w:rsidRPr="00151D72">
            <w:t xml:space="preserve">: </w:t>
          </w:r>
          <w:r w:rsidR="00151D72" w:rsidRPr="00151D72">
            <w:rPr>
              <w:b w:val="0"/>
              <w:bCs/>
            </w:rPr>
            <w:t>$</w:t>
          </w:r>
          <w:r>
            <w:rPr>
              <w:b w:val="0"/>
              <w:bCs/>
            </w:rPr>
            <w:t>750.00</w:t>
          </w:r>
        </w:p>
        <w:p w14:paraId="049A1C48" w14:textId="12EC4462" w:rsidR="00151D72" w:rsidRDefault="00762547" w:rsidP="00151D72">
          <w:pPr>
            <w:pStyle w:val="Heading1"/>
            <w:numPr>
              <w:ilvl w:val="0"/>
              <w:numId w:val="28"/>
            </w:numPr>
            <w:rPr>
              <w:b w:val="0"/>
              <w:bCs/>
            </w:rPr>
          </w:pPr>
          <w:r>
            <w:rPr>
              <w:bCs/>
            </w:rPr>
            <w:t>Silver Status</w:t>
          </w:r>
          <w:r w:rsidR="00151D72" w:rsidRPr="00151D72">
            <w:t xml:space="preserve">: </w:t>
          </w:r>
          <w:r w:rsidR="00151D72" w:rsidRPr="00151D72">
            <w:rPr>
              <w:b w:val="0"/>
              <w:bCs/>
            </w:rPr>
            <w:t>$</w:t>
          </w:r>
          <w:r>
            <w:rPr>
              <w:b w:val="0"/>
              <w:bCs/>
            </w:rPr>
            <w:t>500.00</w:t>
          </w:r>
        </w:p>
        <w:p w14:paraId="49842D26" w14:textId="2AC85511" w:rsidR="00762547" w:rsidRDefault="00762547" w:rsidP="00762547">
          <w:pPr>
            <w:pStyle w:val="Heading1"/>
            <w:numPr>
              <w:ilvl w:val="0"/>
              <w:numId w:val="28"/>
            </w:numPr>
            <w:rPr>
              <w:b w:val="0"/>
              <w:bCs/>
            </w:rPr>
          </w:pPr>
          <w:r>
            <w:rPr>
              <w:bCs/>
            </w:rPr>
            <w:t>Bronze status</w:t>
          </w:r>
          <w:r w:rsidRPr="00151D72">
            <w:t xml:space="preserve">: </w:t>
          </w:r>
          <w:r w:rsidRPr="00151D72">
            <w:rPr>
              <w:b w:val="0"/>
              <w:bCs/>
            </w:rPr>
            <w:t>$</w:t>
          </w:r>
          <w:r>
            <w:rPr>
              <w:b w:val="0"/>
              <w:bCs/>
            </w:rPr>
            <w:t>250.00</w:t>
          </w:r>
        </w:p>
        <w:p w14:paraId="4E101EAA" w14:textId="1618143C" w:rsidR="00762547" w:rsidRDefault="00762547" w:rsidP="00762547">
          <w:r>
            <w:rPr>
              <w:rFonts w:eastAsiaTheme="majorEastAsia" w:cs="Times New Roman (Headings CS)"/>
              <w:b/>
              <w:bCs/>
              <w:caps/>
              <w:color w:val="44546A" w:themeColor="text2"/>
              <w:sz w:val="30"/>
              <w:szCs w:val="30"/>
            </w:rPr>
            <w:t xml:space="preserve"> please see our corporate sponsorship brochure for details on each level.</w:t>
          </w:r>
          <w:r>
            <w:t xml:space="preserve"> </w:t>
          </w:r>
        </w:p>
        <w:p w14:paraId="3C8314D1" w14:textId="77777777" w:rsidR="001239CC" w:rsidRDefault="001239CC" w:rsidP="00762547"/>
        <w:p w14:paraId="12257175" w14:textId="77777777" w:rsidR="001239CC" w:rsidRDefault="001239CC" w:rsidP="001239CC">
          <w:pPr>
            <w:pStyle w:val="Heading1"/>
          </w:pPr>
          <w:r w:rsidRPr="00151D72">
            <w:t>This growth will enable N</w:t>
          </w:r>
          <w:r>
            <w:t>veangus</w:t>
          </w:r>
          <w:r w:rsidRPr="00151D72">
            <w:t xml:space="preserve"> to expand its programs, advocate more effectively, and increase the benefits provided to members.</w:t>
          </w:r>
        </w:p>
        <w:p w14:paraId="4817FB83" w14:textId="77777777" w:rsidR="001239CC" w:rsidRDefault="001239CC" w:rsidP="001239CC"/>
        <w:p w14:paraId="50D90903" w14:textId="77777777" w:rsidR="001239CC" w:rsidRPr="00151D72" w:rsidRDefault="001239CC" w:rsidP="001239CC">
          <w:pPr>
            <w:pStyle w:val="Heading1"/>
          </w:pPr>
          <w:r w:rsidRPr="00151D72">
            <w:pict w14:anchorId="6A54B633">
              <v:rect id="_x0000_i1290" style="width:0;height:1.5pt" o:hralign="center" o:hrstd="t" o:hr="t" fillcolor="#a0a0a0" stroked="f"/>
            </w:pict>
          </w:r>
        </w:p>
        <w:p w14:paraId="313BA27D" w14:textId="77777777" w:rsidR="001239CC" w:rsidRPr="00151D72" w:rsidRDefault="001239CC" w:rsidP="001239CC">
          <w:pPr>
            <w:pStyle w:val="Heading1"/>
            <w:rPr>
              <w:bCs/>
            </w:rPr>
          </w:pPr>
          <w:r w:rsidRPr="00151D72">
            <w:rPr>
              <w:bCs/>
            </w:rPr>
            <w:t>Conclusion</w:t>
          </w:r>
        </w:p>
        <w:p w14:paraId="57D56C8D" w14:textId="77777777" w:rsidR="001239CC" w:rsidRPr="00151D72" w:rsidRDefault="001239CC" w:rsidP="001239CC">
          <w:pPr>
            <w:pStyle w:val="Heading1"/>
            <w:rPr>
              <w:b w:val="0"/>
              <w:bCs/>
            </w:rPr>
          </w:pPr>
          <w:r w:rsidRPr="00151D72">
            <w:rPr>
              <w:b w:val="0"/>
              <w:bCs/>
            </w:rPr>
            <w:t>The Nevada Enlisted Association of the National Guard is dedicated to improving the lives of Nevada National Guard enlisted personnel and fostering a strong, engaged community. With a clear mission, robust membership base, and strategic objectives, NEA-NGUS is well-positioned to make a lasting impact on the lives of service members in Nevada. We invite partnerships, support, and collaboration to further our efforts in supporting those who serve our state and nation.</w:t>
          </w:r>
          <w:r w:rsidRPr="00151D72">
            <w:pict w14:anchorId="4EDEB52B">
              <v:rect id="_x0000_i1291" style="width:0;height:1.5pt" o:hralign="center" o:hrstd="t" o:hr="t" fillcolor="#a0a0a0" stroked="f"/>
            </w:pict>
          </w:r>
        </w:p>
        <w:p w14:paraId="59F36ACA" w14:textId="77777777" w:rsidR="001239CC" w:rsidRPr="00151D72" w:rsidRDefault="001239CC" w:rsidP="001239CC"/>
        <w:p w14:paraId="3E20FA0C" w14:textId="77777777" w:rsidR="001239CC" w:rsidRPr="00151D72" w:rsidRDefault="001239CC" w:rsidP="00762547"/>
        <w:p w14:paraId="36B69FB9" w14:textId="77777777" w:rsidR="00151D72" w:rsidRPr="00151D72" w:rsidRDefault="00151D72" w:rsidP="00151D72">
          <w:pPr>
            <w:pStyle w:val="Heading1"/>
          </w:pPr>
          <w:r w:rsidRPr="00151D72">
            <w:pict w14:anchorId="27CC6975">
              <v:rect id="_x0000_i1100" style="width:0;height:1.5pt" o:hralign="center" o:hrstd="t" o:hr="t" fillcolor="#a0a0a0" stroked="f"/>
            </w:pict>
          </w:r>
        </w:p>
        <w:p w14:paraId="650E8932" w14:textId="5AAAA1B7" w:rsidR="00151D72" w:rsidRDefault="00151D72" w:rsidP="00151D72">
          <w:pPr>
            <w:pStyle w:val="Heading1"/>
            <w:rPr>
              <w:bCs/>
            </w:rPr>
          </w:pPr>
          <w:r w:rsidRPr="00151D72">
            <w:rPr>
              <w:bCs/>
            </w:rPr>
            <w:t>For more information or to become a partner, please contact:</w:t>
          </w:r>
        </w:p>
        <w:p w14:paraId="1F7C8693" w14:textId="1A7CE8FF" w:rsidR="00151D72" w:rsidRPr="00151D72" w:rsidRDefault="00151D72" w:rsidP="00151D72">
          <w:pPr>
            <w:pStyle w:val="Heading1"/>
          </w:pPr>
          <w:r>
            <w:rPr>
              <w:bCs/>
            </w:rPr>
            <w:t xml:space="preserve"> J.D. Escobar</w:t>
          </w:r>
          <w:r w:rsidR="001239CC">
            <w:rPr>
              <w:bCs/>
            </w:rPr>
            <w:t>, president, nveangus</w:t>
          </w:r>
        </w:p>
        <w:p w14:paraId="07437685" w14:textId="30D99D53" w:rsidR="00151D72" w:rsidRPr="00151D72" w:rsidRDefault="00151D72" w:rsidP="00151D72">
          <w:pPr>
            <w:pStyle w:val="Heading1"/>
          </w:pPr>
          <w:r w:rsidRPr="00151D72">
            <w:t>Nevada Enlisted Association of the National Guard</w:t>
          </w:r>
          <w:r w:rsidRPr="00151D72">
            <w:br/>
          </w:r>
          <w:r>
            <w:t>Nevadaeangus@gmail.com</w:t>
          </w:r>
          <w:r w:rsidRPr="00151D72">
            <w:br/>
          </w:r>
          <w:r>
            <w:t>www.nevadaeangus.org</w:t>
          </w:r>
          <w:r w:rsidRPr="00151D72">
            <w:br/>
          </w:r>
          <w:r>
            <w:t>702-672-8014</w:t>
          </w:r>
          <w:r w:rsidRPr="00151D72">
            <w:t>]</w:t>
          </w:r>
          <w:r w:rsidRPr="00151D72">
            <w:br/>
          </w:r>
          <w:r>
            <w:t>PO BOx 20595, Reno, NV 89</w:t>
          </w:r>
          <w:r w:rsidR="001239CC">
            <w:t>515</w:t>
          </w:r>
        </w:p>
        <w:p w14:paraId="3CCC6A00" w14:textId="422679DF" w:rsidR="001638F6" w:rsidRPr="007021DE" w:rsidRDefault="00151D72" w:rsidP="00151D72">
          <w:pPr>
            <w:pStyle w:val="Heading1"/>
          </w:pPr>
        </w:p>
      </w:sdtContent>
    </w:sdt>
    <w:sectPr w:rsidR="001638F6" w:rsidRPr="007021DE" w:rsidSect="004861D8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33BEF" w14:textId="77777777" w:rsidR="00E846B3" w:rsidRDefault="00E846B3">
      <w:pPr>
        <w:spacing w:before="0" w:after="0" w:line="240" w:lineRule="auto"/>
      </w:pPr>
      <w:r>
        <w:separator/>
      </w:r>
    </w:p>
  </w:endnote>
  <w:endnote w:type="continuationSeparator" w:id="0">
    <w:p w14:paraId="45978D08" w14:textId="77777777" w:rsidR="00E846B3" w:rsidRDefault="00E846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6A580" w14:textId="77777777" w:rsidR="001638F6" w:rsidRDefault="00844483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34F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82A4" w14:textId="77777777" w:rsidR="00E846B3" w:rsidRDefault="00E846B3">
      <w:pPr>
        <w:spacing w:before="0" w:after="0" w:line="240" w:lineRule="auto"/>
      </w:pPr>
      <w:r>
        <w:separator/>
      </w:r>
    </w:p>
  </w:footnote>
  <w:footnote w:type="continuationSeparator" w:id="0">
    <w:p w14:paraId="41541BF5" w14:textId="77777777" w:rsidR="00E846B3" w:rsidRDefault="00E846B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A16244D"/>
    <w:multiLevelType w:val="multilevel"/>
    <w:tmpl w:val="B1DE3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B0A60B9"/>
    <w:multiLevelType w:val="multilevel"/>
    <w:tmpl w:val="B67E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27A45"/>
    <w:multiLevelType w:val="multilevel"/>
    <w:tmpl w:val="E4EE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B051EF"/>
    <w:multiLevelType w:val="multilevel"/>
    <w:tmpl w:val="EA10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00E92"/>
    <w:multiLevelType w:val="multilevel"/>
    <w:tmpl w:val="55DE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33135"/>
    <w:multiLevelType w:val="multilevel"/>
    <w:tmpl w:val="FF44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DBC79F9"/>
    <w:multiLevelType w:val="multilevel"/>
    <w:tmpl w:val="42424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0A64C9"/>
    <w:multiLevelType w:val="multilevel"/>
    <w:tmpl w:val="897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1091560">
    <w:abstractNumId w:val="9"/>
  </w:num>
  <w:num w:numId="2" w16cid:durableId="1454792140">
    <w:abstractNumId w:val="9"/>
  </w:num>
  <w:num w:numId="3" w16cid:durableId="1272474281">
    <w:abstractNumId w:val="8"/>
  </w:num>
  <w:num w:numId="4" w16cid:durableId="1896310045">
    <w:abstractNumId w:val="8"/>
  </w:num>
  <w:num w:numId="5" w16cid:durableId="1782800902">
    <w:abstractNumId w:val="9"/>
  </w:num>
  <w:num w:numId="6" w16cid:durableId="132526421">
    <w:abstractNumId w:val="8"/>
  </w:num>
  <w:num w:numId="7" w16cid:durableId="586621328">
    <w:abstractNumId w:val="12"/>
  </w:num>
  <w:num w:numId="8" w16cid:durableId="892496727">
    <w:abstractNumId w:val="10"/>
  </w:num>
  <w:num w:numId="9" w16cid:durableId="101609319">
    <w:abstractNumId w:val="14"/>
  </w:num>
  <w:num w:numId="10" w16cid:durableId="729157751">
    <w:abstractNumId w:val="13"/>
  </w:num>
  <w:num w:numId="11" w16cid:durableId="1091585182">
    <w:abstractNumId w:val="21"/>
  </w:num>
  <w:num w:numId="12" w16cid:durableId="983392410">
    <w:abstractNumId w:val="20"/>
  </w:num>
  <w:num w:numId="13" w16cid:durableId="243687821">
    <w:abstractNumId w:val="7"/>
  </w:num>
  <w:num w:numId="14" w16cid:durableId="24261383">
    <w:abstractNumId w:val="6"/>
  </w:num>
  <w:num w:numId="15" w16cid:durableId="1272473023">
    <w:abstractNumId w:val="5"/>
  </w:num>
  <w:num w:numId="16" w16cid:durableId="1040016767">
    <w:abstractNumId w:val="4"/>
  </w:num>
  <w:num w:numId="17" w16cid:durableId="1794667041">
    <w:abstractNumId w:val="3"/>
  </w:num>
  <w:num w:numId="18" w16cid:durableId="1798184187">
    <w:abstractNumId w:val="2"/>
  </w:num>
  <w:num w:numId="19" w16cid:durableId="2080591391">
    <w:abstractNumId w:val="1"/>
  </w:num>
  <w:num w:numId="20" w16cid:durableId="574357586">
    <w:abstractNumId w:val="0"/>
  </w:num>
  <w:num w:numId="21" w16cid:durableId="907887035">
    <w:abstractNumId w:val="17"/>
  </w:num>
  <w:num w:numId="22" w16cid:durableId="436369572">
    <w:abstractNumId w:val="18"/>
  </w:num>
  <w:num w:numId="23" w16cid:durableId="2064525176">
    <w:abstractNumId w:val="22"/>
  </w:num>
  <w:num w:numId="24" w16cid:durableId="870530795">
    <w:abstractNumId w:val="19"/>
  </w:num>
  <w:num w:numId="25" w16cid:durableId="477461102">
    <w:abstractNumId w:val="11"/>
  </w:num>
  <w:num w:numId="26" w16cid:durableId="97916611">
    <w:abstractNumId w:val="16"/>
  </w:num>
  <w:num w:numId="27" w16cid:durableId="157310542">
    <w:abstractNumId w:val="23"/>
  </w:num>
  <w:num w:numId="28" w16cid:durableId="12697009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CFA"/>
    <w:rsid w:val="00041CEB"/>
    <w:rsid w:val="000748AA"/>
    <w:rsid w:val="00101A18"/>
    <w:rsid w:val="001239CC"/>
    <w:rsid w:val="00151D72"/>
    <w:rsid w:val="00154D3B"/>
    <w:rsid w:val="001638F6"/>
    <w:rsid w:val="00165E85"/>
    <w:rsid w:val="001A2000"/>
    <w:rsid w:val="001A3A68"/>
    <w:rsid w:val="00206B7B"/>
    <w:rsid w:val="002C3095"/>
    <w:rsid w:val="003209D6"/>
    <w:rsid w:val="00334A73"/>
    <w:rsid w:val="003422FF"/>
    <w:rsid w:val="00346A63"/>
    <w:rsid w:val="003F5990"/>
    <w:rsid w:val="004815C6"/>
    <w:rsid w:val="004861D8"/>
    <w:rsid w:val="004952C4"/>
    <w:rsid w:val="004F26D7"/>
    <w:rsid w:val="005019BD"/>
    <w:rsid w:val="00547C05"/>
    <w:rsid w:val="005A1C5A"/>
    <w:rsid w:val="00651DB3"/>
    <w:rsid w:val="00685117"/>
    <w:rsid w:val="00690EFD"/>
    <w:rsid w:val="006C7BF2"/>
    <w:rsid w:val="007021DE"/>
    <w:rsid w:val="00731CAE"/>
    <w:rsid w:val="00732607"/>
    <w:rsid w:val="0074501E"/>
    <w:rsid w:val="00762547"/>
    <w:rsid w:val="007B0D15"/>
    <w:rsid w:val="00800E57"/>
    <w:rsid w:val="00801AB1"/>
    <w:rsid w:val="00844483"/>
    <w:rsid w:val="00862A7D"/>
    <w:rsid w:val="00876773"/>
    <w:rsid w:val="008A63D1"/>
    <w:rsid w:val="008D2E6A"/>
    <w:rsid w:val="00934F1C"/>
    <w:rsid w:val="009A1E44"/>
    <w:rsid w:val="009D2231"/>
    <w:rsid w:val="00A122DB"/>
    <w:rsid w:val="00A16604"/>
    <w:rsid w:val="00A94F7E"/>
    <w:rsid w:val="00AD165F"/>
    <w:rsid w:val="00B1071A"/>
    <w:rsid w:val="00B47B7A"/>
    <w:rsid w:val="00B646B8"/>
    <w:rsid w:val="00BE0CFA"/>
    <w:rsid w:val="00C80BD4"/>
    <w:rsid w:val="00CF3A42"/>
    <w:rsid w:val="00D5413C"/>
    <w:rsid w:val="00DC07A3"/>
    <w:rsid w:val="00DE2261"/>
    <w:rsid w:val="00E11B8A"/>
    <w:rsid w:val="00E47672"/>
    <w:rsid w:val="00E846B3"/>
    <w:rsid w:val="00EB55F3"/>
    <w:rsid w:val="00ED643B"/>
    <w:rsid w:val="00F56615"/>
    <w:rsid w:val="00F677F9"/>
    <w:rsid w:val="00F80529"/>
    <w:rsid w:val="00FD1504"/>
    <w:rsid w:val="00FE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2DF0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672"/>
    <w:rPr>
      <w:color w:val="767171" w:themeColor="background2" w:themeShade="80"/>
    </w:rPr>
  </w:style>
  <w:style w:type="paragraph" w:styleId="Heading1">
    <w:name w:val="heading 1"/>
    <w:basedOn w:val="Normal"/>
    <w:next w:val="Normal"/>
    <w:link w:val="Heading1Char"/>
    <w:uiPriority w:val="4"/>
    <w:qFormat/>
    <w:rsid w:val="00101A18"/>
    <w:pPr>
      <w:keepNext/>
      <w:keepLines/>
      <w:spacing w:before="600" w:after="60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4"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6683" w:themeColor="accent1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6683" w:themeColor="accent1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241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4"/>
    <w:qFormat/>
    <w:rsid w:val="00E47672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Heading1Char">
    <w:name w:val="Heading 1 Char"/>
    <w:basedOn w:val="DefaultParagraphFont"/>
    <w:link w:val="Heading1"/>
    <w:uiPriority w:val="4"/>
    <w:rsid w:val="00101A18"/>
    <w:rPr>
      <w:rFonts w:ascii="Gill Sans MT" w:eastAsiaTheme="majorEastAsia" w:hAnsi="Gill Sans MT" w:cs="Times New Roman (Headings CS)"/>
      <w:b/>
      <w:cap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4"/>
    <w:rsid w:val="00E47672"/>
    <w:rPr>
      <w:rFonts w:asciiTheme="majorHAnsi" w:eastAsiaTheme="majorEastAsia" w:hAnsiTheme="majorHAnsi" w:cstheme="majorBidi"/>
      <w:caps/>
      <w:color w:val="006683" w:themeColor="accent1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690EFD"/>
    <w:rPr>
      <w:rFonts w:asciiTheme="majorHAnsi" w:eastAsiaTheme="majorEastAsia" w:hAnsiTheme="majorHAnsi" w:cstheme="majorBidi"/>
      <w:color w:val="006683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690EFD"/>
    <w:rPr>
      <w:rFonts w:asciiTheme="majorHAnsi" w:eastAsiaTheme="majorEastAsia" w:hAnsiTheme="majorHAnsi" w:cstheme="majorBidi"/>
      <w:color w:val="00324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690EFD"/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ListBullet">
    <w:name w:val="List Bullet"/>
    <w:basedOn w:val="Normal"/>
    <w:uiPriority w:val="7"/>
    <w:rsid w:val="00101A18"/>
    <w:pPr>
      <w:numPr>
        <w:numId w:val="5"/>
      </w:numPr>
    </w:pPr>
  </w:style>
  <w:style w:type="paragraph" w:styleId="ListNumber">
    <w:name w:val="List Number"/>
    <w:basedOn w:val="Normal"/>
    <w:uiPriority w:val="5"/>
    <w:unhideWhenUsed/>
    <w:pPr>
      <w:numPr>
        <w:numId w:val="6"/>
      </w:numPr>
      <w:contextualSpacing/>
    </w:pPr>
  </w:style>
  <w:style w:type="paragraph" w:styleId="Title">
    <w:name w:val="Title"/>
    <w:basedOn w:val="Normal"/>
    <w:link w:val="TitleChar"/>
    <w:uiPriority w:val="2"/>
    <w:unhideWhenUsed/>
    <w:rsid w:val="00E47672"/>
    <w:pPr>
      <w:adjustRightInd w:val="0"/>
      <w:spacing w:before="0"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</w:rPr>
  </w:style>
  <w:style w:type="character" w:customStyle="1" w:styleId="TitleChar">
    <w:name w:val="Title Char"/>
    <w:basedOn w:val="DefaultParagraphFont"/>
    <w:link w:val="Title"/>
    <w:uiPriority w:val="2"/>
    <w:rsid w:val="00E47672"/>
    <w:rPr>
      <w:rFonts w:asciiTheme="majorHAnsi" w:eastAsiaTheme="majorEastAsia" w:hAnsiTheme="majorHAnsi" w:cs="Times New Roman (Headings CS)"/>
      <w:b/>
      <w:caps/>
      <w:spacing w:val="30"/>
      <w:kern w:val="28"/>
      <w:sz w:val="110"/>
      <w:szCs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E47672"/>
    <w:pPr>
      <w:numPr>
        <w:ilvl w:val="1"/>
      </w:numPr>
      <w:spacing w:before="300" w:after="40"/>
      <w:ind w:left="630"/>
      <w:contextualSpacing/>
    </w:pPr>
    <w:rPr>
      <w:rFonts w:eastAsiaTheme="majorEastAsia" w:cstheme="majorBidi"/>
      <w:caps/>
      <w:color w:val="006683" w:themeColor="accent1"/>
      <w:sz w:val="36"/>
      <w:szCs w:val="26"/>
    </w:rPr>
  </w:style>
  <w:style w:type="character" w:customStyle="1" w:styleId="SubtitleChar">
    <w:name w:val="Subtitle Char"/>
    <w:basedOn w:val="DefaultParagraphFont"/>
    <w:link w:val="Subtitle"/>
    <w:uiPriority w:val="3"/>
    <w:rsid w:val="00E47672"/>
    <w:rPr>
      <w:rFonts w:eastAsiaTheme="majorEastAsia" w:cstheme="majorBidi"/>
      <w:caps/>
      <w:color w:val="006683" w:themeColor="accent1"/>
      <w:sz w:val="36"/>
      <w:szCs w:val="26"/>
    </w:rPr>
  </w:style>
  <w:style w:type="paragraph" w:customStyle="1" w:styleId="Photo">
    <w:name w:val="Photo"/>
    <w:basedOn w:val="Normal"/>
    <w:uiPriority w:val="1"/>
    <w:semiHidden/>
    <w:rsid w:val="00D5413C"/>
    <w:pPr>
      <w:spacing w:before="2400" w:after="400"/>
      <w:jc w:val="center"/>
    </w:pPr>
  </w:style>
  <w:style w:type="paragraph" w:styleId="Captio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47672"/>
    <w:rPr>
      <w:color w:val="767171" w:themeColor="background2" w:themeShade="80"/>
      <w:szCs w:val="16"/>
    </w:r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DB"/>
    <w:rPr>
      <w:rFonts w:ascii="Tahoma" w:hAnsi="Tahoma" w:cs="Tahoma"/>
      <w:szCs w:val="16"/>
    </w:rPr>
  </w:style>
  <w:style w:type="paragraph" w:styleId="Bibliography">
    <w:name w:val="Bibliography"/>
    <w:basedOn w:val="Normal"/>
    <w:next w:val="Normal"/>
    <w:uiPriority w:val="3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eportTable">
    <w:name w:val="Report Table"/>
    <w:basedOn w:val="TableNormal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1A200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7672"/>
    <w:rPr>
      <w:color w:val="767171" w:themeColor="background2" w:themeShade="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22D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22D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122DB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D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DB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2DB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22DB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22DB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22DB"/>
    <w:rPr>
      <w:rFonts w:ascii="Consolas" w:hAnsi="Consolas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122DB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2DB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A122DB"/>
    <w:rPr>
      <w:color w:val="595959" w:themeColor="text1" w:themeTint="A6"/>
    </w:rPr>
  </w:style>
  <w:style w:type="paragraph" w:customStyle="1" w:styleId="Style1">
    <w:name w:val="Style1"/>
    <w:basedOn w:val="Title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Style2">
    <w:name w:val="Style2"/>
    <w:basedOn w:val="Subtitle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  <w:style w:type="paragraph" w:styleId="NormalWeb">
    <w:name w:val="Normal (Web)"/>
    <w:basedOn w:val="Normal"/>
    <w:uiPriority w:val="99"/>
    <w:semiHidden/>
    <w:unhideWhenUsed/>
    <w:rsid w:val="00151D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dari\AppData\Local\Microsoft\Office\16.0\DTS\en-US%7bFF07BAFB-0DAE-4BAC-8AB4-5001030336D2%7d\%7b5C979F98-F8C4-4B45-9AB0-6DA6EBAF6CC8%7dtf1639293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35AD1735934DD4979802E838042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24787-68A9-4507-9BDF-19DA3730939B}"/>
      </w:docPartPr>
      <w:docPartBody>
        <w:p w:rsidR="00000000" w:rsidRDefault="00000000">
          <w:pPr>
            <w:pStyle w:val="3E35AD1735934DD4979802E8380426F5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  <w:docPart>
      <w:docPartPr>
        <w:name w:val="0C08C3227DE046319C9B69723F4C8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14667-A9C0-4A14-ADC8-773A603DB874}"/>
      </w:docPartPr>
      <w:docPartBody>
        <w:p w:rsidR="00000000" w:rsidRDefault="00000000">
          <w:pPr>
            <w:pStyle w:val="0C08C3227DE046319C9B69723F4C8388"/>
          </w:pPr>
          <w:r w:rsidRPr="00E47672">
            <w:t>Court Role and Structure</w:t>
          </w:r>
        </w:p>
      </w:docPartBody>
    </w:docPart>
    <w:docPart>
      <w:docPartPr>
        <w:name w:val="5F427988B22D41FF944CBED0CE3DB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D92E-9374-4978-A2D8-82AA24ACB919}"/>
      </w:docPartPr>
      <w:docPartBody>
        <w:p w:rsidR="00000000" w:rsidRDefault="00000000">
          <w:pPr>
            <w:pStyle w:val="5F427988B22D41FF944CBED0CE3DB85F"/>
          </w:pPr>
          <w:r w:rsidRPr="00E47672">
            <w:t>Henry Ross</w:t>
          </w:r>
        </w:p>
      </w:docPartBody>
    </w:docPart>
    <w:docPart>
      <w:docPartPr>
        <w:name w:val="6AF58F03A8834042BF787E83AC0AB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F41AA-B207-448B-9330-05BA54495F6F}"/>
      </w:docPartPr>
      <w:docPartBody>
        <w:p w:rsidR="00000000" w:rsidRDefault="00000000">
          <w:pPr>
            <w:pStyle w:val="6AF58F03A8834042BF787E83AC0AB07C"/>
          </w:pPr>
          <w:r w:rsidRPr="00E47672">
            <w:t>Federal Government</w:t>
          </w:r>
        </w:p>
      </w:docPartBody>
    </w:docPart>
    <w:docPart>
      <w:docPartPr>
        <w:name w:val="0D5239A869A0485DA68CC54062CE0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17D3-8B50-4BA1-8765-2170B7655B82}"/>
      </w:docPartPr>
      <w:docPartBody>
        <w:p w:rsidR="00000000" w:rsidRDefault="00000000">
          <w:pPr>
            <w:pStyle w:val="0D5239A869A0485DA68CC54062CE0A07"/>
          </w:pPr>
          <w:r w:rsidRPr="00E47672">
            <w:t>September 9,</w:t>
          </w:r>
          <w:r>
            <w:t xml:space="preserve"> </w:t>
          </w:r>
          <w:r w:rsidRPr="00E47672">
            <w:t>2023</w:t>
          </w:r>
        </w:p>
      </w:docPartBody>
    </w:docPart>
    <w:docPart>
      <w:docPartPr>
        <w:name w:val="E9AF5328C483461BA3E63E636251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2CD08-A422-47FC-AD10-CFC1901D6141}"/>
      </w:docPartPr>
      <w:docPartBody>
        <w:p w:rsidR="00000000" w:rsidRDefault="00000000">
          <w:pPr>
            <w:pStyle w:val="E9AF5328C483461BA3E63E6362514664"/>
          </w:pPr>
          <w:r w:rsidRPr="0074501E">
            <w:t xml:space="preserve">Supreme Court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 w16cid:durableId="3311783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875"/>
    <w:rsid w:val="00547C05"/>
    <w:rsid w:val="00A7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unhideWhenUsed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eastAsia="ja-JP"/>
      <w14:ligatures w14:val="none"/>
    </w:rPr>
  </w:style>
  <w:style w:type="paragraph" w:customStyle="1" w:styleId="3E35AD1735934DD4979802E8380426F5">
    <w:name w:val="3E35AD1735934DD4979802E8380426F5"/>
  </w:style>
  <w:style w:type="paragraph" w:customStyle="1" w:styleId="0C08C3227DE046319C9B69723F4C8388">
    <w:name w:val="0C08C3227DE046319C9B69723F4C8388"/>
  </w:style>
  <w:style w:type="paragraph" w:customStyle="1" w:styleId="5F427988B22D41FF944CBED0CE3DB85F">
    <w:name w:val="5F427988B22D41FF944CBED0CE3DB85F"/>
  </w:style>
  <w:style w:type="paragraph" w:customStyle="1" w:styleId="6AF58F03A8834042BF787E83AC0AB07C">
    <w:name w:val="6AF58F03A8834042BF787E83AC0AB07C"/>
  </w:style>
  <w:style w:type="paragraph" w:customStyle="1" w:styleId="0D5239A869A0485DA68CC54062CE0A07">
    <w:name w:val="0D5239A869A0485DA68CC54062CE0A07"/>
  </w:style>
  <w:style w:type="paragraph" w:customStyle="1" w:styleId="E9AF5328C483461BA3E63E6362514664">
    <w:name w:val="E9AF5328C483461BA3E63E6362514664"/>
  </w:style>
  <w:style w:type="paragraph" w:customStyle="1" w:styleId="49DA7D28AA8C4B8490A4552F5BF0610C">
    <w:name w:val="49DA7D28AA8C4B8490A4552F5BF0610C"/>
  </w:style>
  <w:style w:type="paragraph" w:styleId="ListBullet">
    <w:name w:val="List Bullet"/>
    <w:basedOn w:val="Normal"/>
    <w:uiPriority w:val="7"/>
    <w:pPr>
      <w:numPr>
        <w:numId w:val="1"/>
      </w:numPr>
      <w:spacing w:before="120" w:after="200" w:line="264" w:lineRule="auto"/>
    </w:pPr>
    <w:rPr>
      <w:color w:val="747474" w:themeColor="background2" w:themeShade="80"/>
      <w:kern w:val="0"/>
      <w:sz w:val="22"/>
      <w:szCs w:val="22"/>
      <w:lang w:eastAsia="ja-JP"/>
      <w14:ligatures w14:val="none"/>
    </w:rPr>
  </w:style>
  <w:style w:type="paragraph" w:customStyle="1" w:styleId="5C0A0254E0874D0FAD8A5CD0A2BD4575">
    <w:name w:val="5C0A0254E0874D0FAD8A5CD0A2BD4575"/>
  </w:style>
  <w:style w:type="paragraph" w:customStyle="1" w:styleId="F0DFBE06858146BB98582EC00BC92025">
    <w:name w:val="F0DFBE06858146BB98582EC00BC92025"/>
  </w:style>
  <w:style w:type="paragraph" w:customStyle="1" w:styleId="6A9576EC6B0B426E838FC716F8E0BC55">
    <w:name w:val="6A9576EC6B0B426E838FC716F8E0BC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udent Report">
  <a:themeElements>
    <a:clrScheme name="Student Repor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6683"/>
      </a:accent1>
      <a:accent2>
        <a:srgbClr val="FF4425"/>
      </a:accent2>
      <a:accent3>
        <a:srgbClr val="F48700"/>
      </a:accent3>
      <a:accent4>
        <a:srgbClr val="F8B90A"/>
      </a:accent4>
      <a:accent5>
        <a:srgbClr val="E6A480"/>
      </a:accent5>
      <a:accent6>
        <a:srgbClr val="00253B"/>
      </a:accent6>
      <a:hlink>
        <a:srgbClr val="0563C1"/>
      </a:hlink>
      <a:folHlink>
        <a:srgbClr val="954F72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AD5B403-6C16-4D97-8106-A46EAAB50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8C4A7D-43E0-47C4-BCBC-2772E97078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24A3C5-2130-4FE4-98A7-C4706FE95226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{5C979F98-F8C4-4B45-9AB0-6DA6EBAF6CC8}tf16392938_win32</Template>
  <TotalTime>0</TotalTime>
  <Pages>10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2025-02-22T18:28:00Z</dcterms:created>
  <dcterms:modified xsi:type="dcterms:W3CDTF">2025-02-24T02:51:00Z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